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A1" w:rsidRDefault="00F644A1" w:rsidP="007F58BB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7.5pt" fillcolor="#b2b2b2" strokecolor="#33c" strokeweight="1pt">
            <v:fill opacity=".5"/>
            <v:shadow on="t" color="#99f" offset="3pt"/>
            <v:textpath style="font-family:&quot;Arial Black&quot;;v-text-kern:t" trim="t" fitpath="t" string="Университет третьего возраста"/>
          </v:shape>
        </w:pict>
      </w:r>
    </w:p>
    <w:p w:rsidR="00F644A1" w:rsidRDefault="00F644A1" w:rsidP="007F58BB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644A1" w:rsidRDefault="00F644A1" w:rsidP="00F644A1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D:\Мои документы\Инновационные методы на сайт\Университет\Sam_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нновационные методы на сайт\Университет\Sam_2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A1" w:rsidRDefault="00F644A1" w:rsidP="007F58BB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F1367" w:rsidRPr="007F58BB" w:rsidRDefault="000F1367" w:rsidP="007F58BB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58B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«Университет третьего возраста»</w:t>
      </w:r>
      <w:r w:rsidRPr="007F58B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инновационная форма социального обслуживания, направленная на удовлетворение потребностей граждан пожилого возраста и инвалидов Брянской области в социальных услугах, отвечающих современным требованиям; предусматривающая содействие в получении социальных услуг по раскрытию внутренних возможностей и потребностей граждан пожилого возраста и инвалидов с целью их активизации и самореализации. </w:t>
      </w:r>
    </w:p>
    <w:p w:rsidR="000F1367" w:rsidRPr="007F58BB" w:rsidRDefault="000F1367" w:rsidP="007F58BB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58BB">
        <w:rPr>
          <w:rFonts w:ascii="Times New Roman" w:hAnsi="Times New Roman" w:cs="Times New Roman"/>
          <w:kern w:val="36"/>
          <w:sz w:val="28"/>
          <w:szCs w:val="28"/>
          <w:lang w:eastAsia="ru-RU"/>
        </w:rPr>
        <w:t>     В Университет зачисляются граждане пенсионного возраста (женщины старше 55 лет, мужчины старше 60 лет) на основании личного письменного заявления слушателя с указанием наименования факультета, выбранного им для овладения соответствующими знаниями, умениями и навыками. </w:t>
      </w:r>
    </w:p>
    <w:p w:rsidR="000F1367" w:rsidRPr="007F58BB" w:rsidRDefault="000F1367" w:rsidP="007F58BB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58BB">
        <w:rPr>
          <w:rFonts w:ascii="Times New Roman" w:hAnsi="Times New Roman" w:cs="Times New Roman"/>
          <w:kern w:val="36"/>
          <w:sz w:val="28"/>
          <w:szCs w:val="28"/>
          <w:lang w:eastAsia="ru-RU"/>
        </w:rPr>
        <w:t>     Университет осуществляет свою деятельность по нескольким направлениям (факультетам):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9"/>
      </w:tblGrid>
      <w:tr w:rsidR="000F1367" w:rsidRPr="007F58BB" w:rsidTr="000F136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факультет «Истории и культуры»;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факультет «Здоровье»;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факультет «Православие».</w:t>
            </w:r>
          </w:p>
        </w:tc>
      </w:tr>
    </w:tbl>
    <w:p w:rsidR="000F1367" w:rsidRPr="007F58BB" w:rsidRDefault="000F1367" w:rsidP="007F58BB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58BB">
        <w:rPr>
          <w:rFonts w:ascii="Times New Roman" w:hAnsi="Times New Roman" w:cs="Times New Roman"/>
          <w:kern w:val="36"/>
          <w:sz w:val="28"/>
          <w:szCs w:val="28"/>
          <w:lang w:eastAsia="ru-RU"/>
        </w:rPr>
        <w:t>     </w:t>
      </w:r>
      <w:r w:rsidRPr="007F58B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Основными целями</w:t>
      </w:r>
      <w:r w:rsidRPr="007F58B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деятельности Университета являются: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0F1367" w:rsidRPr="007F58BB" w:rsidTr="000F136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 создание условий для полноценной и достойной жизни пожилых людей;</w:t>
            </w:r>
          </w:p>
          <w:p w:rsidR="000F1367" w:rsidRPr="007F58BB" w:rsidRDefault="007F58BB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</w:t>
            </w:r>
            <w:r w:rsidR="000F1367"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творческого потенциала граждан пожилого возраста и сохранение у них позитивного отношения к жизни;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 формирование и развитие среды общения пожилых людей;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 повышение информированности и грамотности пожилых людей;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 повышение уровня здоровья и физической активности пожилых людей.</w:t>
            </w:r>
          </w:p>
        </w:tc>
      </w:tr>
    </w:tbl>
    <w:p w:rsidR="000F1367" w:rsidRPr="007F58BB" w:rsidRDefault="000F1367" w:rsidP="007F58BB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58BB">
        <w:rPr>
          <w:rFonts w:ascii="Times New Roman" w:hAnsi="Times New Roman" w:cs="Times New Roman"/>
          <w:kern w:val="36"/>
          <w:sz w:val="28"/>
          <w:szCs w:val="28"/>
          <w:lang w:eastAsia="ru-RU"/>
        </w:rPr>
        <w:t>     </w:t>
      </w:r>
      <w:r w:rsidRPr="007F58B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Основными задачами</w:t>
      </w:r>
      <w:r w:rsidRPr="007F58B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Университета являются: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0F1367" w:rsidRPr="007F58BB" w:rsidTr="000F136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·  создание благоприятных условий для успешной адаптации пожилых людей </w:t>
            </w: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современной жизни, для самообразования и самосовершенствования;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 вовлечение пожилых людей в сферу творческой и социальной активности;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 повышение уровня коммуникативных навыков пожилых людей;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 содействие пожилым людям в овладении современными техническими средствами и информационными технологиями;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 пропаганда здорового образа жизни;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 поддержка постоянных деловых контактов с ветеранскими, религиозными, общественными и другими организациями для организации просветительской деятельности с пожилыми людьми</w:t>
            </w:r>
            <w:r w:rsidRPr="007F58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0F1367" w:rsidRPr="007F58BB" w:rsidRDefault="000F1367" w:rsidP="007F58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 иные, не запрещенные законом виды деятельности, направленные на привлечение общественного внимания к проблемам пожилых людей.</w:t>
            </w:r>
          </w:p>
        </w:tc>
      </w:tr>
    </w:tbl>
    <w:p w:rsidR="00153BD6" w:rsidRPr="007F58BB" w:rsidRDefault="00153BD6" w:rsidP="007F58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53BD6" w:rsidRPr="007F58BB" w:rsidSect="0015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367"/>
    <w:rsid w:val="000F1367"/>
    <w:rsid w:val="00153BD6"/>
    <w:rsid w:val="001B217E"/>
    <w:rsid w:val="007F58BB"/>
    <w:rsid w:val="00D10E04"/>
    <w:rsid w:val="00F6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6"/>
  </w:style>
  <w:style w:type="paragraph" w:styleId="1">
    <w:name w:val="heading 1"/>
    <w:basedOn w:val="a"/>
    <w:link w:val="10"/>
    <w:uiPriority w:val="9"/>
    <w:qFormat/>
    <w:rsid w:val="000F1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58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4</cp:revision>
  <dcterms:created xsi:type="dcterms:W3CDTF">2019-07-26T11:27:00Z</dcterms:created>
  <dcterms:modified xsi:type="dcterms:W3CDTF">2019-07-29T08:10:00Z</dcterms:modified>
</cp:coreProperties>
</file>